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62A99" w14:textId="77777777" w:rsidR="00870149" w:rsidRPr="00870149" w:rsidRDefault="00870149" w:rsidP="00870149">
      <w:pPr>
        <w:spacing w:after="0"/>
      </w:pPr>
      <w:r w:rsidRPr="00870149">
        <w:t>Algemene voorwaarden</w:t>
      </w:r>
    </w:p>
    <w:p w14:paraId="020D13B1" w14:textId="57AE854A" w:rsidR="00870149" w:rsidRPr="00870149" w:rsidRDefault="00870149" w:rsidP="00870149">
      <w:pPr>
        <w:spacing w:after="0"/>
        <w:rPr>
          <w:sz w:val="16"/>
          <w:szCs w:val="16"/>
        </w:rPr>
      </w:pPr>
      <w:r w:rsidRPr="00870149">
        <w:rPr>
          <w:sz w:val="16"/>
          <w:szCs w:val="16"/>
        </w:rPr>
        <w:t xml:space="preserve">Algemene Voorwaarden – </w:t>
      </w:r>
      <w:r>
        <w:rPr>
          <w:sz w:val="16"/>
          <w:szCs w:val="16"/>
        </w:rPr>
        <w:t xml:space="preserve">Lichtpuntje </w:t>
      </w:r>
      <w:proofErr w:type="spellStart"/>
      <w:r>
        <w:rPr>
          <w:sz w:val="16"/>
          <w:szCs w:val="16"/>
        </w:rPr>
        <w:t>candle</w:t>
      </w:r>
      <w:proofErr w:type="spellEnd"/>
    </w:p>
    <w:p w14:paraId="33E92E0A" w14:textId="7DC1AB8A" w:rsidR="00870149" w:rsidRDefault="00870149" w:rsidP="00870149">
      <w:pPr>
        <w:spacing w:after="0"/>
        <w:rPr>
          <w:sz w:val="16"/>
          <w:szCs w:val="16"/>
        </w:rPr>
      </w:pPr>
      <w:r w:rsidRPr="00870149">
        <w:rPr>
          <w:sz w:val="16"/>
          <w:szCs w:val="16"/>
        </w:rPr>
        <w:t xml:space="preserve">Ondernemingsgegevens: </w:t>
      </w:r>
      <w:r>
        <w:rPr>
          <w:sz w:val="16"/>
          <w:szCs w:val="16"/>
        </w:rPr>
        <w:t>Leon ilse</w:t>
      </w:r>
      <w:r w:rsidRPr="00870149">
        <w:rPr>
          <w:sz w:val="16"/>
          <w:szCs w:val="16"/>
        </w:rPr>
        <w:br/>
      </w:r>
      <w:proofErr w:type="spellStart"/>
      <w:r w:rsidRPr="00870149">
        <w:rPr>
          <w:sz w:val="16"/>
          <w:szCs w:val="16"/>
        </w:rPr>
        <w:t>Ondernemingsnummer</w:t>
      </w:r>
      <w:r>
        <w:rPr>
          <w:sz w:val="16"/>
          <w:szCs w:val="16"/>
        </w:rPr>
        <w:t>:BE</w:t>
      </w:r>
      <w:proofErr w:type="spellEnd"/>
      <w:r w:rsidRPr="00870149">
        <w:rPr>
          <w:sz w:val="16"/>
          <w:szCs w:val="16"/>
        </w:rPr>
        <w:t xml:space="preserve"> </w:t>
      </w:r>
      <w:r w:rsidRPr="00870149">
        <w:rPr>
          <w:sz w:val="16"/>
          <w:szCs w:val="16"/>
        </w:rPr>
        <w:br/>
      </w:r>
      <w:r>
        <w:rPr>
          <w:sz w:val="16"/>
          <w:szCs w:val="16"/>
        </w:rPr>
        <w:t xml:space="preserve">Heidestraat 85b 2890 </w:t>
      </w:r>
      <w:proofErr w:type="spellStart"/>
      <w:r>
        <w:rPr>
          <w:sz w:val="16"/>
          <w:szCs w:val="16"/>
        </w:rPr>
        <w:t>sint-amands</w:t>
      </w:r>
      <w:proofErr w:type="spellEnd"/>
      <w:r w:rsidRPr="00870149">
        <w:rPr>
          <w:sz w:val="16"/>
          <w:szCs w:val="16"/>
        </w:rPr>
        <w:t> </w:t>
      </w:r>
      <w:r w:rsidRPr="00870149">
        <w:rPr>
          <w:sz w:val="16"/>
          <w:szCs w:val="16"/>
        </w:rPr>
        <w:br/>
        <w:t>E-mail</w:t>
      </w:r>
      <w:r>
        <w:rPr>
          <w:sz w:val="16"/>
          <w:szCs w:val="16"/>
        </w:rPr>
        <w:t xml:space="preserve">: </w:t>
      </w:r>
      <w:hyperlink r:id="rId5" w:history="1">
        <w:r w:rsidRPr="00946961">
          <w:rPr>
            <w:rStyle w:val="Hyperlink"/>
            <w:sz w:val="16"/>
            <w:szCs w:val="16"/>
          </w:rPr>
          <w:t>lichtpuntje-candle@hotmail.com</w:t>
        </w:r>
      </w:hyperlink>
    </w:p>
    <w:p w14:paraId="2805F1C4" w14:textId="4EB51A20" w:rsidR="00870149" w:rsidRDefault="00870149" w:rsidP="00870149">
      <w:pPr>
        <w:spacing w:after="0"/>
        <w:rPr>
          <w:sz w:val="16"/>
          <w:szCs w:val="16"/>
        </w:rPr>
      </w:pPr>
      <w:r w:rsidRPr="00870149">
        <w:rPr>
          <w:sz w:val="16"/>
          <w:szCs w:val="16"/>
        </w:rPr>
        <w:t>Website:</w:t>
      </w:r>
      <w:r>
        <w:rPr>
          <w:sz w:val="16"/>
          <w:szCs w:val="16"/>
        </w:rPr>
        <w:t xml:space="preserve"> </w:t>
      </w:r>
      <w:hyperlink r:id="rId6" w:history="1">
        <w:r w:rsidRPr="00946961">
          <w:rPr>
            <w:rStyle w:val="Hyperlink"/>
            <w:sz w:val="16"/>
            <w:szCs w:val="16"/>
          </w:rPr>
          <w:t>WWW.lichtpuntje-candle.com</w:t>
        </w:r>
      </w:hyperlink>
    </w:p>
    <w:p w14:paraId="27A5CD7E" w14:textId="755AA28C" w:rsidR="00870149" w:rsidRPr="00870149" w:rsidRDefault="00870149" w:rsidP="00870149">
      <w:pPr>
        <w:spacing w:after="0"/>
        <w:rPr>
          <w:sz w:val="16"/>
          <w:szCs w:val="16"/>
        </w:rPr>
      </w:pPr>
      <w:r w:rsidRPr="00870149">
        <w:rPr>
          <w:sz w:val="16"/>
          <w:szCs w:val="16"/>
        </w:rPr>
        <w:t xml:space="preserve"> </w:t>
      </w:r>
    </w:p>
    <w:p w14:paraId="1EC92DB9" w14:textId="77777777" w:rsidR="00870149" w:rsidRPr="00870149" w:rsidRDefault="00870149" w:rsidP="00870149">
      <w:pPr>
        <w:spacing w:after="0"/>
        <w:rPr>
          <w:sz w:val="16"/>
          <w:szCs w:val="16"/>
        </w:rPr>
      </w:pPr>
      <w:r w:rsidRPr="00870149">
        <w:rPr>
          <w:b/>
          <w:bCs/>
          <w:sz w:val="16"/>
          <w:szCs w:val="16"/>
        </w:rPr>
        <w:t>Artikel 1 – Algemeen</w:t>
      </w:r>
    </w:p>
    <w:p w14:paraId="008033FD" w14:textId="77777777" w:rsidR="00870149" w:rsidRDefault="00870149" w:rsidP="00870149">
      <w:pPr>
        <w:spacing w:after="0"/>
        <w:rPr>
          <w:sz w:val="16"/>
          <w:szCs w:val="16"/>
          <w:u w:val="single"/>
        </w:rPr>
      </w:pPr>
      <w:r w:rsidRPr="00870149">
        <w:rPr>
          <w:sz w:val="16"/>
          <w:szCs w:val="16"/>
        </w:rPr>
        <w:t>Deze algemene voorwaarden zijn van toepassing op alle producten die worden aangeboden via </w:t>
      </w:r>
      <w:r w:rsidRPr="00870149">
        <w:rPr>
          <w:sz w:val="16"/>
          <w:szCs w:val="16"/>
          <w:u w:val="single"/>
        </w:rPr>
        <w:t>www.lichr</w:t>
      </w:r>
      <w:r>
        <w:rPr>
          <w:sz w:val="16"/>
          <w:szCs w:val="16"/>
          <w:u w:val="single"/>
        </w:rPr>
        <w:t>tpuntje-candle.com</w:t>
      </w:r>
    </w:p>
    <w:p w14:paraId="26EBC89B" w14:textId="0BFDA70B" w:rsidR="00870149" w:rsidRPr="00870149" w:rsidRDefault="00870149" w:rsidP="00870149">
      <w:pPr>
        <w:spacing w:after="0"/>
        <w:rPr>
          <w:sz w:val="16"/>
          <w:szCs w:val="16"/>
        </w:rPr>
      </w:pPr>
      <w:r w:rsidRPr="00870149">
        <w:rPr>
          <w:sz w:val="16"/>
          <w:szCs w:val="16"/>
        </w:rPr>
        <w:t xml:space="preserve">en op alle overeenkomsten die tot stand komen tussen de klant en </w:t>
      </w:r>
      <w:r>
        <w:rPr>
          <w:sz w:val="16"/>
          <w:szCs w:val="16"/>
        </w:rPr>
        <w:t xml:space="preserve">Lichtpuntje </w:t>
      </w:r>
      <w:proofErr w:type="spellStart"/>
      <w:r>
        <w:rPr>
          <w:sz w:val="16"/>
          <w:szCs w:val="16"/>
        </w:rPr>
        <w:t>candle</w:t>
      </w:r>
      <w:proofErr w:type="spellEnd"/>
      <w:r w:rsidRPr="00870149">
        <w:rPr>
          <w:sz w:val="16"/>
          <w:szCs w:val="16"/>
        </w:rPr>
        <w:t>. Door het plaatsen van een bestelling aanvaardt de klant deze algemene voorwaarden.</w:t>
      </w:r>
    </w:p>
    <w:p w14:paraId="3E7BB734" w14:textId="77777777" w:rsidR="00870149" w:rsidRPr="00870149" w:rsidRDefault="00870149" w:rsidP="00870149">
      <w:pPr>
        <w:spacing w:after="0"/>
        <w:rPr>
          <w:sz w:val="16"/>
          <w:szCs w:val="16"/>
        </w:rPr>
      </w:pPr>
      <w:r w:rsidRPr="00870149">
        <w:rPr>
          <w:b/>
          <w:bCs/>
          <w:sz w:val="16"/>
          <w:szCs w:val="16"/>
        </w:rPr>
        <w:t>Artikel 2 – Producten</w:t>
      </w:r>
    </w:p>
    <w:p w14:paraId="6F1607EC" w14:textId="322A7FFB" w:rsidR="00870149" w:rsidRPr="00870149" w:rsidRDefault="00870149" w:rsidP="00870149">
      <w:pPr>
        <w:spacing w:after="0"/>
        <w:rPr>
          <w:sz w:val="16"/>
          <w:szCs w:val="16"/>
        </w:rPr>
      </w:pPr>
      <w:r w:rsidRPr="00870149">
        <w:rPr>
          <w:sz w:val="16"/>
          <w:szCs w:val="16"/>
        </w:rPr>
        <w:t>Alle producten van L</w:t>
      </w:r>
      <w:r>
        <w:rPr>
          <w:sz w:val="16"/>
          <w:szCs w:val="16"/>
        </w:rPr>
        <w:t xml:space="preserve">ichtpuntje </w:t>
      </w:r>
      <w:proofErr w:type="spellStart"/>
      <w:r>
        <w:rPr>
          <w:sz w:val="16"/>
          <w:szCs w:val="16"/>
        </w:rPr>
        <w:t>candle</w:t>
      </w:r>
      <w:proofErr w:type="spellEnd"/>
      <w:r w:rsidRPr="00870149">
        <w:rPr>
          <w:sz w:val="16"/>
          <w:szCs w:val="16"/>
        </w:rPr>
        <w:t xml:space="preserve"> worden met de hand gemaakt. Kleine verschillen in kleur, vorm of afwerking zijn normaal en maken deel uit van het ambachtelijke karakter.</w:t>
      </w:r>
      <w:r w:rsidR="00236203">
        <w:rPr>
          <w:sz w:val="16"/>
          <w:szCs w:val="16"/>
        </w:rPr>
        <w:t xml:space="preserve"> </w:t>
      </w:r>
      <w:r w:rsidRPr="00870149">
        <w:rPr>
          <w:sz w:val="16"/>
          <w:szCs w:val="16"/>
        </w:rPr>
        <w:t>Afbeeldingen op de website zijn indicatief. L</w:t>
      </w:r>
      <w:r>
        <w:rPr>
          <w:sz w:val="16"/>
          <w:szCs w:val="16"/>
        </w:rPr>
        <w:t xml:space="preserve">ichtpuntje </w:t>
      </w:r>
      <w:proofErr w:type="spellStart"/>
      <w:r>
        <w:rPr>
          <w:sz w:val="16"/>
          <w:szCs w:val="16"/>
        </w:rPr>
        <w:t>candle</w:t>
      </w:r>
      <w:proofErr w:type="spellEnd"/>
      <w:r w:rsidRPr="00870149">
        <w:rPr>
          <w:sz w:val="16"/>
          <w:szCs w:val="16"/>
        </w:rPr>
        <w:t xml:space="preserve"> kan niet aansprakelijk gesteld worden voor geringe afwijkingen tussen de foto en het geleverde product.</w:t>
      </w:r>
    </w:p>
    <w:p w14:paraId="3B3AEAF6" w14:textId="77777777" w:rsidR="00870149" w:rsidRPr="00870149" w:rsidRDefault="00870149" w:rsidP="00870149">
      <w:pPr>
        <w:spacing w:after="0"/>
        <w:rPr>
          <w:sz w:val="16"/>
          <w:szCs w:val="16"/>
        </w:rPr>
      </w:pPr>
      <w:r w:rsidRPr="00870149">
        <w:rPr>
          <w:b/>
          <w:bCs/>
          <w:sz w:val="16"/>
          <w:szCs w:val="16"/>
        </w:rPr>
        <w:t>Artikel 3 – Prijzen</w:t>
      </w:r>
    </w:p>
    <w:p w14:paraId="5E54AD84" w14:textId="77777777" w:rsidR="00870149" w:rsidRPr="00870149" w:rsidRDefault="00870149" w:rsidP="00870149">
      <w:pPr>
        <w:spacing w:after="0"/>
        <w:rPr>
          <w:sz w:val="16"/>
          <w:szCs w:val="16"/>
        </w:rPr>
      </w:pPr>
      <w:r w:rsidRPr="00870149">
        <w:rPr>
          <w:sz w:val="16"/>
          <w:szCs w:val="16"/>
        </w:rPr>
        <w:t>Alle prijzen op de website zijn vermeld in euro en zijn inclusief 21% btw, tenzij anders vermeld. Verzendkosten worden apart weergegeven bij het afrekenen.</w:t>
      </w:r>
    </w:p>
    <w:p w14:paraId="71918C19" w14:textId="0AAE1316" w:rsidR="00870149" w:rsidRPr="00870149" w:rsidRDefault="00870149" w:rsidP="00870149">
      <w:pPr>
        <w:spacing w:after="0"/>
        <w:rPr>
          <w:sz w:val="16"/>
          <w:szCs w:val="16"/>
        </w:rPr>
      </w:pPr>
      <w:r w:rsidRPr="00870149">
        <w:rPr>
          <w:sz w:val="16"/>
          <w:szCs w:val="16"/>
        </w:rPr>
        <w:t>L</w:t>
      </w:r>
      <w:r>
        <w:rPr>
          <w:sz w:val="16"/>
          <w:szCs w:val="16"/>
        </w:rPr>
        <w:t xml:space="preserve">ichtpuntje </w:t>
      </w:r>
      <w:proofErr w:type="spellStart"/>
      <w:r>
        <w:rPr>
          <w:sz w:val="16"/>
          <w:szCs w:val="16"/>
        </w:rPr>
        <w:t>candle</w:t>
      </w:r>
      <w:proofErr w:type="spellEnd"/>
      <w:r w:rsidRPr="00870149">
        <w:rPr>
          <w:sz w:val="16"/>
          <w:szCs w:val="16"/>
        </w:rPr>
        <w:t xml:space="preserve"> behoudt zich het recht voor om prijzen op elk moment te wijzigen. De prijs op het moment van bestellen is de geldende prijs.</w:t>
      </w:r>
    </w:p>
    <w:p w14:paraId="77B8918A" w14:textId="77777777" w:rsidR="00870149" w:rsidRPr="00870149" w:rsidRDefault="00870149" w:rsidP="00870149">
      <w:pPr>
        <w:spacing w:after="0"/>
        <w:rPr>
          <w:sz w:val="16"/>
          <w:szCs w:val="16"/>
        </w:rPr>
      </w:pPr>
      <w:r w:rsidRPr="00870149">
        <w:rPr>
          <w:b/>
          <w:bCs/>
          <w:sz w:val="16"/>
          <w:szCs w:val="16"/>
        </w:rPr>
        <w:t>Artikel 4 – Bestelling &amp; Betaling</w:t>
      </w:r>
    </w:p>
    <w:p w14:paraId="7EB46213" w14:textId="77777777" w:rsidR="00870149" w:rsidRPr="00870149" w:rsidRDefault="00870149" w:rsidP="00870149">
      <w:pPr>
        <w:spacing w:after="0"/>
        <w:rPr>
          <w:sz w:val="16"/>
          <w:szCs w:val="16"/>
        </w:rPr>
      </w:pPr>
      <w:r w:rsidRPr="00870149">
        <w:rPr>
          <w:sz w:val="16"/>
          <w:szCs w:val="16"/>
        </w:rPr>
        <w:t>Een bestelling komt tot stand zodra de klant het bestelproces volledig heeft doorlopen en de betaling succesvol werd afgerond.</w:t>
      </w:r>
    </w:p>
    <w:p w14:paraId="69237859" w14:textId="77777777" w:rsidR="00870149" w:rsidRPr="00870149" w:rsidRDefault="00870149" w:rsidP="00870149">
      <w:pPr>
        <w:spacing w:after="0"/>
        <w:rPr>
          <w:sz w:val="16"/>
          <w:szCs w:val="16"/>
        </w:rPr>
      </w:pPr>
      <w:r w:rsidRPr="00870149">
        <w:rPr>
          <w:sz w:val="16"/>
          <w:szCs w:val="16"/>
        </w:rPr>
        <w:t>Betaling gebeurt veilig via de aangeboden betaalmethoden op de website. De bestelling wordt pas verwerkt na ontvangst van de betaling.</w:t>
      </w:r>
    </w:p>
    <w:p w14:paraId="10CCDB81" w14:textId="77777777" w:rsidR="00870149" w:rsidRPr="00870149" w:rsidRDefault="00870149" w:rsidP="00870149">
      <w:pPr>
        <w:spacing w:after="0"/>
        <w:rPr>
          <w:sz w:val="16"/>
          <w:szCs w:val="16"/>
        </w:rPr>
      </w:pPr>
      <w:r w:rsidRPr="00870149">
        <w:rPr>
          <w:b/>
          <w:bCs/>
          <w:sz w:val="16"/>
          <w:szCs w:val="16"/>
        </w:rPr>
        <w:t>Artikel 5 – Levering &amp; Verzending</w:t>
      </w:r>
    </w:p>
    <w:p w14:paraId="1E0DB04B" w14:textId="0ECB151F" w:rsidR="00870149" w:rsidRPr="00870149" w:rsidRDefault="00870149" w:rsidP="00870149">
      <w:pPr>
        <w:spacing w:after="0"/>
        <w:rPr>
          <w:sz w:val="16"/>
          <w:szCs w:val="16"/>
        </w:rPr>
      </w:pPr>
      <w:r w:rsidRPr="00870149">
        <w:rPr>
          <w:sz w:val="16"/>
          <w:szCs w:val="16"/>
        </w:rPr>
        <w:t>L</w:t>
      </w:r>
      <w:r>
        <w:rPr>
          <w:sz w:val="16"/>
          <w:szCs w:val="16"/>
        </w:rPr>
        <w:t xml:space="preserve">ichtpuntje </w:t>
      </w:r>
      <w:proofErr w:type="spellStart"/>
      <w:r>
        <w:rPr>
          <w:sz w:val="16"/>
          <w:szCs w:val="16"/>
        </w:rPr>
        <w:t>candle</w:t>
      </w:r>
      <w:proofErr w:type="spellEnd"/>
      <w:r w:rsidRPr="00870149">
        <w:rPr>
          <w:sz w:val="16"/>
          <w:szCs w:val="16"/>
        </w:rPr>
        <w:t xml:space="preserve"> verwerkt bestellingen binnen gemiddeld 3 tot 5 werkdagen, afhankelijk van</w:t>
      </w:r>
      <w:r>
        <w:rPr>
          <w:sz w:val="16"/>
          <w:szCs w:val="16"/>
        </w:rPr>
        <w:t xml:space="preserve"> het </w:t>
      </w:r>
      <w:r w:rsidRPr="00870149">
        <w:rPr>
          <w:sz w:val="16"/>
          <w:szCs w:val="16"/>
        </w:rPr>
        <w:t>type product. Gepersonaliseerde producten kunnen een langere verwerkingstijd hebben. De leveringstermijn bedraagt doorgaans 1 à 2 werkdagen in België of Nederland, exclusief zondagen.</w:t>
      </w:r>
    </w:p>
    <w:p w14:paraId="0E30EB37" w14:textId="77777777" w:rsidR="00870149" w:rsidRPr="00870149" w:rsidRDefault="00870149" w:rsidP="00870149">
      <w:pPr>
        <w:spacing w:after="0"/>
        <w:rPr>
          <w:sz w:val="16"/>
          <w:szCs w:val="16"/>
        </w:rPr>
      </w:pPr>
      <w:r w:rsidRPr="00870149">
        <w:rPr>
          <w:sz w:val="16"/>
          <w:szCs w:val="16"/>
        </w:rPr>
        <w:t>Verzendkosten:</w:t>
      </w:r>
    </w:p>
    <w:p w14:paraId="05BC58C7" w14:textId="77777777" w:rsidR="00870149" w:rsidRPr="00870149" w:rsidRDefault="00870149" w:rsidP="00870149">
      <w:pPr>
        <w:numPr>
          <w:ilvl w:val="0"/>
          <w:numId w:val="1"/>
        </w:numPr>
        <w:spacing w:after="0"/>
        <w:rPr>
          <w:sz w:val="16"/>
          <w:szCs w:val="16"/>
        </w:rPr>
      </w:pPr>
      <w:r w:rsidRPr="00870149">
        <w:rPr>
          <w:sz w:val="16"/>
          <w:szCs w:val="16"/>
        </w:rPr>
        <w:t>België: €6,95</w:t>
      </w:r>
    </w:p>
    <w:p w14:paraId="25A67BD3" w14:textId="77777777" w:rsidR="00870149" w:rsidRPr="00870149" w:rsidRDefault="00870149" w:rsidP="00870149">
      <w:pPr>
        <w:numPr>
          <w:ilvl w:val="0"/>
          <w:numId w:val="1"/>
        </w:numPr>
        <w:spacing w:after="0"/>
        <w:rPr>
          <w:sz w:val="16"/>
          <w:szCs w:val="16"/>
        </w:rPr>
      </w:pPr>
      <w:r w:rsidRPr="00870149">
        <w:rPr>
          <w:sz w:val="16"/>
          <w:szCs w:val="16"/>
        </w:rPr>
        <w:t>Nederland: €9,50</w:t>
      </w:r>
    </w:p>
    <w:p w14:paraId="7EE90399" w14:textId="77777777" w:rsidR="00870149" w:rsidRPr="00870149" w:rsidRDefault="00870149" w:rsidP="00870149">
      <w:pPr>
        <w:numPr>
          <w:ilvl w:val="0"/>
          <w:numId w:val="1"/>
        </w:numPr>
        <w:spacing w:after="0"/>
        <w:rPr>
          <w:sz w:val="16"/>
          <w:szCs w:val="16"/>
        </w:rPr>
      </w:pPr>
      <w:r w:rsidRPr="00870149">
        <w:rPr>
          <w:sz w:val="16"/>
          <w:szCs w:val="16"/>
        </w:rPr>
        <w:t>Gratis verzending vanaf €100 (BE) en €130 (NL)</w:t>
      </w:r>
    </w:p>
    <w:p w14:paraId="344E7340" w14:textId="3FF9D686" w:rsidR="00870149" w:rsidRPr="00870149" w:rsidRDefault="00870149" w:rsidP="00870149">
      <w:pPr>
        <w:spacing w:after="0"/>
        <w:rPr>
          <w:sz w:val="16"/>
          <w:szCs w:val="16"/>
        </w:rPr>
      </w:pPr>
      <w:r w:rsidRPr="00870149">
        <w:rPr>
          <w:sz w:val="16"/>
          <w:szCs w:val="16"/>
        </w:rPr>
        <w:t xml:space="preserve">Gratis afhaling bij </w:t>
      </w:r>
      <w:r>
        <w:rPr>
          <w:sz w:val="16"/>
          <w:szCs w:val="16"/>
        </w:rPr>
        <w:t xml:space="preserve">Lichtpuntje </w:t>
      </w:r>
      <w:proofErr w:type="spellStart"/>
      <w:r>
        <w:rPr>
          <w:sz w:val="16"/>
          <w:szCs w:val="16"/>
        </w:rPr>
        <w:t>candle</w:t>
      </w:r>
      <w:proofErr w:type="spellEnd"/>
      <w:r>
        <w:rPr>
          <w:sz w:val="16"/>
          <w:szCs w:val="16"/>
        </w:rPr>
        <w:t xml:space="preserve"> te </w:t>
      </w:r>
      <w:proofErr w:type="spellStart"/>
      <w:r>
        <w:rPr>
          <w:sz w:val="16"/>
          <w:szCs w:val="16"/>
        </w:rPr>
        <w:t>Sint-amands</w:t>
      </w:r>
      <w:proofErr w:type="spellEnd"/>
      <w:r w:rsidRPr="00870149">
        <w:rPr>
          <w:sz w:val="16"/>
          <w:szCs w:val="16"/>
        </w:rPr>
        <w:t xml:space="preserve"> is mogelijk na afspraak. Indien de klant bij het afrekenen kiest voor afhaling, ontvangt hij/zij een aparte e-mail met praktische info en een bevestiging zodra de bestelling klaar is om op te halen.</w:t>
      </w:r>
      <w:r w:rsidR="00AD46B5">
        <w:rPr>
          <w:sz w:val="16"/>
          <w:szCs w:val="16"/>
        </w:rPr>
        <w:t xml:space="preserve"> </w:t>
      </w:r>
      <w:r w:rsidRPr="00870149">
        <w:rPr>
          <w:sz w:val="16"/>
          <w:szCs w:val="16"/>
        </w:rPr>
        <w:t>L</w:t>
      </w:r>
      <w:r>
        <w:rPr>
          <w:sz w:val="16"/>
          <w:szCs w:val="16"/>
        </w:rPr>
        <w:t xml:space="preserve">ichtpuntje </w:t>
      </w:r>
      <w:proofErr w:type="spellStart"/>
      <w:r>
        <w:rPr>
          <w:sz w:val="16"/>
          <w:szCs w:val="16"/>
        </w:rPr>
        <w:t>candle</w:t>
      </w:r>
      <w:proofErr w:type="spellEnd"/>
      <w:r w:rsidRPr="00870149">
        <w:rPr>
          <w:sz w:val="16"/>
          <w:szCs w:val="16"/>
        </w:rPr>
        <w:t xml:space="preserve"> is niet verantwoordelijk voor vertragingen bij de pakketdienst. Klanten ontvangen een track &amp; </w:t>
      </w:r>
      <w:proofErr w:type="spellStart"/>
      <w:r w:rsidRPr="00870149">
        <w:rPr>
          <w:sz w:val="16"/>
          <w:szCs w:val="16"/>
        </w:rPr>
        <w:t>trace</w:t>
      </w:r>
      <w:proofErr w:type="spellEnd"/>
      <w:r w:rsidRPr="00870149">
        <w:rPr>
          <w:sz w:val="16"/>
          <w:szCs w:val="16"/>
        </w:rPr>
        <w:t xml:space="preserve"> code bij verzending. Het is de verantwoordelijkheid van de klant om een correct e-mailadres op te geven bij het plaatsen van de bestelling. De track &amp; </w:t>
      </w:r>
      <w:proofErr w:type="spellStart"/>
      <w:r w:rsidRPr="00870149">
        <w:rPr>
          <w:sz w:val="16"/>
          <w:szCs w:val="16"/>
        </w:rPr>
        <w:t>trace</w:t>
      </w:r>
      <w:proofErr w:type="spellEnd"/>
      <w:r w:rsidRPr="00870149">
        <w:rPr>
          <w:sz w:val="16"/>
          <w:szCs w:val="16"/>
        </w:rPr>
        <w:t xml:space="preserve"> code wordt naar dit e-mailadres verzonden.</w:t>
      </w:r>
    </w:p>
    <w:p w14:paraId="11A4AEB6" w14:textId="2F16F892" w:rsidR="00870149" w:rsidRPr="00870149" w:rsidRDefault="00870149" w:rsidP="00870149">
      <w:pPr>
        <w:spacing w:after="0"/>
        <w:rPr>
          <w:sz w:val="16"/>
          <w:szCs w:val="16"/>
        </w:rPr>
      </w:pPr>
      <w:r w:rsidRPr="00870149">
        <w:rPr>
          <w:sz w:val="16"/>
          <w:szCs w:val="16"/>
        </w:rPr>
        <w:t xml:space="preserve">De klant is zelf verantwoordelijk om de zending via de track &amp; </w:t>
      </w:r>
      <w:proofErr w:type="spellStart"/>
      <w:r w:rsidRPr="00870149">
        <w:rPr>
          <w:sz w:val="16"/>
          <w:szCs w:val="16"/>
        </w:rPr>
        <w:t>trace</w:t>
      </w:r>
      <w:proofErr w:type="spellEnd"/>
      <w:r w:rsidRPr="00870149">
        <w:rPr>
          <w:sz w:val="16"/>
          <w:szCs w:val="16"/>
        </w:rPr>
        <w:t xml:space="preserve"> op te volgen. Indien de klant niet thuis is op het moment van levering, kan het pakket door de vervoerder (</w:t>
      </w:r>
      <w:r w:rsidR="00236203">
        <w:rPr>
          <w:sz w:val="16"/>
          <w:szCs w:val="16"/>
        </w:rPr>
        <w:t>de post</w:t>
      </w:r>
      <w:r w:rsidRPr="00870149">
        <w:rPr>
          <w:sz w:val="16"/>
          <w:szCs w:val="16"/>
        </w:rPr>
        <w:t xml:space="preserve">) naar een afhaalpunt gebracht worden. Dit is zichtbaar via de track &amp; </w:t>
      </w:r>
      <w:proofErr w:type="spellStart"/>
      <w:r w:rsidRPr="00870149">
        <w:rPr>
          <w:sz w:val="16"/>
          <w:szCs w:val="16"/>
        </w:rPr>
        <w:t>trace</w:t>
      </w:r>
      <w:proofErr w:type="spellEnd"/>
      <w:r w:rsidRPr="00870149">
        <w:rPr>
          <w:sz w:val="16"/>
          <w:szCs w:val="16"/>
        </w:rPr>
        <w:t>. Het is dan de verantwoordelijkheid van de klant om het pakket tijdig op te halen.</w:t>
      </w:r>
      <w:r w:rsidR="00AD46B5">
        <w:rPr>
          <w:sz w:val="16"/>
          <w:szCs w:val="16"/>
        </w:rPr>
        <w:t xml:space="preserve"> </w:t>
      </w:r>
      <w:r w:rsidRPr="00870149">
        <w:rPr>
          <w:sz w:val="16"/>
          <w:szCs w:val="16"/>
        </w:rPr>
        <w:t>Wordt het pakket niet binnen de voorziene termijn (meestal 10 dagen) opgehaald, dan wordt het automatisch retour gestuurd naar L</w:t>
      </w:r>
      <w:r w:rsidR="00236203">
        <w:rPr>
          <w:sz w:val="16"/>
          <w:szCs w:val="16"/>
        </w:rPr>
        <w:t xml:space="preserve">ichtpuntje </w:t>
      </w:r>
      <w:proofErr w:type="spellStart"/>
      <w:r w:rsidR="00236203">
        <w:rPr>
          <w:sz w:val="16"/>
          <w:szCs w:val="16"/>
        </w:rPr>
        <w:t>candle</w:t>
      </w:r>
      <w:proofErr w:type="spellEnd"/>
      <w:r w:rsidRPr="00870149">
        <w:rPr>
          <w:sz w:val="16"/>
          <w:szCs w:val="16"/>
        </w:rPr>
        <w:t xml:space="preserve">. In dat geval worden extra verzendkosten aangerekend voor een eventuele </w:t>
      </w:r>
      <w:proofErr w:type="spellStart"/>
      <w:r w:rsidRPr="00870149">
        <w:rPr>
          <w:sz w:val="16"/>
          <w:szCs w:val="16"/>
        </w:rPr>
        <w:t>herverzending</w:t>
      </w:r>
      <w:proofErr w:type="spellEnd"/>
      <w:r w:rsidRPr="00870149">
        <w:rPr>
          <w:sz w:val="16"/>
          <w:szCs w:val="16"/>
        </w:rPr>
        <w:t>.</w:t>
      </w:r>
    </w:p>
    <w:p w14:paraId="27F190F0" w14:textId="12FC2543" w:rsidR="00870149" w:rsidRPr="00870149" w:rsidRDefault="00870149" w:rsidP="00870149">
      <w:pPr>
        <w:spacing w:after="0"/>
        <w:rPr>
          <w:sz w:val="16"/>
          <w:szCs w:val="16"/>
        </w:rPr>
      </w:pPr>
      <w:r w:rsidRPr="00870149">
        <w:rPr>
          <w:sz w:val="16"/>
          <w:szCs w:val="16"/>
        </w:rPr>
        <w:t xml:space="preserve">Wordt een pakket geleverd op een werkadres of bedrijf, dan moet de bedrijfsnaam correct vermeld worden om correcte levering door </w:t>
      </w:r>
      <w:r w:rsidR="00236203">
        <w:rPr>
          <w:sz w:val="16"/>
          <w:szCs w:val="16"/>
        </w:rPr>
        <w:t>de post</w:t>
      </w:r>
      <w:r w:rsidRPr="00870149">
        <w:rPr>
          <w:sz w:val="16"/>
          <w:szCs w:val="16"/>
        </w:rPr>
        <w:t xml:space="preserve"> te garanderen.</w:t>
      </w:r>
      <w:r w:rsidR="00AD46B5">
        <w:rPr>
          <w:sz w:val="16"/>
          <w:szCs w:val="16"/>
        </w:rPr>
        <w:t xml:space="preserve"> </w:t>
      </w:r>
      <w:r w:rsidRPr="00870149">
        <w:rPr>
          <w:sz w:val="16"/>
          <w:szCs w:val="16"/>
        </w:rPr>
        <w:t xml:space="preserve">Indien een pakket retour komt wegens onvolledig adres of niet-afhaling, worden extra verzendkosten aangerekend voor een </w:t>
      </w:r>
      <w:proofErr w:type="spellStart"/>
      <w:r w:rsidRPr="00870149">
        <w:rPr>
          <w:sz w:val="16"/>
          <w:szCs w:val="16"/>
        </w:rPr>
        <w:t>herverzending</w:t>
      </w:r>
      <w:proofErr w:type="spellEnd"/>
      <w:r w:rsidRPr="00870149">
        <w:rPr>
          <w:sz w:val="16"/>
          <w:szCs w:val="16"/>
        </w:rPr>
        <w:t>.</w:t>
      </w:r>
    </w:p>
    <w:p w14:paraId="7952018E" w14:textId="0E2A34B9" w:rsidR="00870149" w:rsidRPr="00870149" w:rsidRDefault="00870149" w:rsidP="00870149">
      <w:pPr>
        <w:spacing w:after="0"/>
        <w:rPr>
          <w:sz w:val="16"/>
          <w:szCs w:val="16"/>
        </w:rPr>
      </w:pPr>
      <w:r w:rsidRPr="00870149">
        <w:rPr>
          <w:b/>
          <w:bCs/>
          <w:sz w:val="16"/>
          <w:szCs w:val="16"/>
        </w:rPr>
        <w:t>Artikel 6 –  Retour</w:t>
      </w:r>
    </w:p>
    <w:p w14:paraId="1565EC72" w14:textId="0FFCF1DD" w:rsidR="00870149" w:rsidRPr="00870149" w:rsidRDefault="00236203" w:rsidP="00870149">
      <w:pPr>
        <w:spacing w:after="0"/>
        <w:rPr>
          <w:sz w:val="16"/>
          <w:szCs w:val="16"/>
        </w:rPr>
      </w:pPr>
      <w:r>
        <w:rPr>
          <w:sz w:val="16"/>
          <w:szCs w:val="16"/>
        </w:rPr>
        <w:t>R</w:t>
      </w:r>
      <w:r w:rsidR="00870149" w:rsidRPr="00870149">
        <w:rPr>
          <w:sz w:val="16"/>
          <w:szCs w:val="16"/>
        </w:rPr>
        <w:t>etourkosten zijn ten laste van de klant.</w:t>
      </w:r>
    </w:p>
    <w:p w14:paraId="022C8352" w14:textId="77777777" w:rsidR="00870149" w:rsidRPr="00870149" w:rsidRDefault="00870149" w:rsidP="00870149">
      <w:pPr>
        <w:spacing w:after="0"/>
        <w:rPr>
          <w:sz w:val="16"/>
          <w:szCs w:val="16"/>
        </w:rPr>
      </w:pPr>
      <w:r w:rsidRPr="00870149">
        <w:rPr>
          <w:sz w:val="16"/>
          <w:szCs w:val="16"/>
        </w:rPr>
        <w:t>Gepersonaliseerde producten of maatwerk (zoals kaarsen met naam, aangepaste geur of specifieke samenstelling) vallen onder de wettelijke uitzonderingen en kunnen niet geretourneerd worden.</w:t>
      </w:r>
    </w:p>
    <w:p w14:paraId="00B69338" w14:textId="20901A14" w:rsidR="00870149" w:rsidRPr="00870149" w:rsidRDefault="00870149" w:rsidP="00870149">
      <w:pPr>
        <w:spacing w:after="0"/>
        <w:rPr>
          <w:sz w:val="16"/>
          <w:szCs w:val="16"/>
        </w:rPr>
      </w:pPr>
      <w:r w:rsidRPr="00870149">
        <w:rPr>
          <w:sz w:val="16"/>
          <w:szCs w:val="16"/>
        </w:rPr>
        <w:t>Indien een product beschadigd geleverd werd, dient de klant binnen 3 dagen na ontvangst contact op te nemen via </w:t>
      </w:r>
      <w:hyperlink r:id="rId7" w:history="1">
        <w:r w:rsidR="00236203" w:rsidRPr="00870149">
          <w:rPr>
            <w:rStyle w:val="Hyperlink"/>
            <w:sz w:val="16"/>
            <w:szCs w:val="16"/>
          </w:rPr>
          <w:t>i</w:t>
        </w:r>
        <w:r w:rsidR="00236203" w:rsidRPr="00946961">
          <w:rPr>
            <w:rStyle w:val="Hyperlink"/>
            <w:sz w:val="16"/>
            <w:szCs w:val="16"/>
          </w:rPr>
          <w:t>lichtpuntje-candle@hotmail.com</w:t>
        </w:r>
      </w:hyperlink>
      <w:r w:rsidRPr="00870149">
        <w:rPr>
          <w:sz w:val="16"/>
          <w:szCs w:val="16"/>
        </w:rPr>
        <w:t> met duidelijke foto's van het product en de verpakking.</w:t>
      </w:r>
    </w:p>
    <w:p w14:paraId="773A882F" w14:textId="77777777" w:rsidR="00870149" w:rsidRPr="00870149" w:rsidRDefault="00870149" w:rsidP="00870149">
      <w:pPr>
        <w:spacing w:after="0"/>
        <w:rPr>
          <w:sz w:val="16"/>
          <w:szCs w:val="16"/>
        </w:rPr>
      </w:pPr>
      <w:r w:rsidRPr="00870149">
        <w:rPr>
          <w:b/>
          <w:bCs/>
          <w:sz w:val="16"/>
          <w:szCs w:val="16"/>
        </w:rPr>
        <w:t>Artikel 7 – Aansprakelijkheid</w:t>
      </w:r>
    </w:p>
    <w:p w14:paraId="1B8776CB" w14:textId="23D6B49F" w:rsidR="00870149" w:rsidRPr="00870149" w:rsidRDefault="00870149" w:rsidP="00870149">
      <w:pPr>
        <w:spacing w:after="0"/>
        <w:rPr>
          <w:sz w:val="16"/>
          <w:szCs w:val="16"/>
        </w:rPr>
      </w:pPr>
      <w:r w:rsidRPr="00870149">
        <w:rPr>
          <w:sz w:val="16"/>
          <w:szCs w:val="16"/>
        </w:rPr>
        <w:t>L</w:t>
      </w:r>
      <w:r w:rsidR="00236203">
        <w:rPr>
          <w:sz w:val="16"/>
          <w:szCs w:val="16"/>
        </w:rPr>
        <w:t xml:space="preserve">ichtpuntje </w:t>
      </w:r>
      <w:proofErr w:type="spellStart"/>
      <w:r w:rsidR="00236203">
        <w:rPr>
          <w:sz w:val="16"/>
          <w:szCs w:val="16"/>
        </w:rPr>
        <w:t>candle</w:t>
      </w:r>
      <w:proofErr w:type="spellEnd"/>
      <w:r w:rsidRPr="00870149">
        <w:rPr>
          <w:sz w:val="16"/>
          <w:szCs w:val="16"/>
        </w:rPr>
        <w:t xml:space="preserve"> is niet aansprakelijk voor:</w:t>
      </w:r>
    </w:p>
    <w:p w14:paraId="36E51CFE" w14:textId="77777777" w:rsidR="00870149" w:rsidRPr="00870149" w:rsidRDefault="00870149" w:rsidP="00870149">
      <w:pPr>
        <w:numPr>
          <w:ilvl w:val="0"/>
          <w:numId w:val="2"/>
        </w:numPr>
        <w:spacing w:after="0"/>
        <w:rPr>
          <w:sz w:val="16"/>
          <w:szCs w:val="16"/>
        </w:rPr>
      </w:pPr>
      <w:r w:rsidRPr="00870149">
        <w:rPr>
          <w:sz w:val="16"/>
          <w:szCs w:val="16"/>
        </w:rPr>
        <w:t>schade ontstaan door verkeerd gebruik van de producten;</w:t>
      </w:r>
    </w:p>
    <w:p w14:paraId="0E960E8C" w14:textId="77777777" w:rsidR="00870149" w:rsidRPr="00870149" w:rsidRDefault="00870149" w:rsidP="00870149">
      <w:pPr>
        <w:numPr>
          <w:ilvl w:val="0"/>
          <w:numId w:val="2"/>
        </w:numPr>
        <w:spacing w:after="0"/>
        <w:rPr>
          <w:sz w:val="16"/>
          <w:szCs w:val="16"/>
        </w:rPr>
      </w:pPr>
      <w:r w:rsidRPr="00870149">
        <w:rPr>
          <w:sz w:val="16"/>
          <w:szCs w:val="16"/>
        </w:rPr>
        <w:t>allergische reacties op geuroliën (ingrediënten worden op aanvraag gedeeld);</w:t>
      </w:r>
    </w:p>
    <w:p w14:paraId="2DB8D545" w14:textId="77777777" w:rsidR="00870149" w:rsidRPr="00870149" w:rsidRDefault="00870149" w:rsidP="00870149">
      <w:pPr>
        <w:numPr>
          <w:ilvl w:val="0"/>
          <w:numId w:val="2"/>
        </w:numPr>
        <w:spacing w:after="0"/>
        <w:rPr>
          <w:sz w:val="16"/>
          <w:szCs w:val="16"/>
        </w:rPr>
      </w:pPr>
      <w:r w:rsidRPr="00870149">
        <w:rPr>
          <w:sz w:val="16"/>
          <w:szCs w:val="16"/>
        </w:rPr>
        <w:t>vertragingen of fouten bij de levering veroorzaakt door derden.</w:t>
      </w:r>
    </w:p>
    <w:p w14:paraId="26DA8BB0" w14:textId="77777777" w:rsidR="00870149" w:rsidRPr="00870149" w:rsidRDefault="00870149" w:rsidP="00870149">
      <w:pPr>
        <w:spacing w:after="0"/>
        <w:rPr>
          <w:sz w:val="16"/>
          <w:szCs w:val="16"/>
        </w:rPr>
      </w:pPr>
      <w:r w:rsidRPr="00870149">
        <w:rPr>
          <w:b/>
          <w:bCs/>
          <w:sz w:val="16"/>
          <w:szCs w:val="16"/>
        </w:rPr>
        <w:t>Artikel 8 – Intellectueel Eigendom</w:t>
      </w:r>
    </w:p>
    <w:p w14:paraId="292DADB0" w14:textId="054815D5" w:rsidR="00870149" w:rsidRPr="00870149" w:rsidRDefault="00870149" w:rsidP="00870149">
      <w:pPr>
        <w:spacing w:after="0"/>
        <w:rPr>
          <w:sz w:val="16"/>
          <w:szCs w:val="16"/>
          <w:u w:val="single"/>
        </w:rPr>
      </w:pPr>
      <w:r w:rsidRPr="00870149">
        <w:rPr>
          <w:sz w:val="16"/>
          <w:szCs w:val="16"/>
        </w:rPr>
        <w:t>Alle teksten, beelden, ontwerpen en producten op </w:t>
      </w:r>
      <w:hyperlink r:id="rId8" w:history="1">
        <w:r w:rsidR="00236203" w:rsidRPr="00946961">
          <w:rPr>
            <w:rStyle w:val="Hyperlink"/>
            <w:sz w:val="16"/>
            <w:szCs w:val="16"/>
          </w:rPr>
          <w:t>www.lichtpuntje-candle.com</w:t>
        </w:r>
      </w:hyperlink>
      <w:r w:rsidR="00236203">
        <w:rPr>
          <w:sz w:val="16"/>
          <w:szCs w:val="16"/>
          <w:u w:val="single"/>
        </w:rPr>
        <w:t xml:space="preserve"> </w:t>
      </w:r>
      <w:r w:rsidRPr="00870149">
        <w:rPr>
          <w:sz w:val="16"/>
          <w:szCs w:val="16"/>
        </w:rPr>
        <w:t xml:space="preserve"> zijn eigendom van </w:t>
      </w:r>
      <w:r w:rsidR="00236203">
        <w:rPr>
          <w:sz w:val="16"/>
          <w:szCs w:val="16"/>
        </w:rPr>
        <w:t xml:space="preserve">Lichtpuntje </w:t>
      </w:r>
      <w:proofErr w:type="spellStart"/>
      <w:r w:rsidR="00236203">
        <w:rPr>
          <w:sz w:val="16"/>
          <w:szCs w:val="16"/>
        </w:rPr>
        <w:t>candle</w:t>
      </w:r>
      <w:proofErr w:type="spellEnd"/>
      <w:r w:rsidRPr="00870149">
        <w:rPr>
          <w:sz w:val="16"/>
          <w:szCs w:val="16"/>
        </w:rPr>
        <w:t xml:space="preserve"> en mogen niet gekopieerd, verspreid of gebruikt worden zonder schriftelijke toestemming.</w:t>
      </w:r>
    </w:p>
    <w:p w14:paraId="586D0F1B" w14:textId="77777777" w:rsidR="00870149" w:rsidRPr="00870149" w:rsidRDefault="00870149" w:rsidP="00870149">
      <w:pPr>
        <w:spacing w:after="0"/>
        <w:rPr>
          <w:sz w:val="16"/>
          <w:szCs w:val="16"/>
        </w:rPr>
      </w:pPr>
      <w:r w:rsidRPr="00870149">
        <w:rPr>
          <w:b/>
          <w:bCs/>
          <w:sz w:val="16"/>
          <w:szCs w:val="16"/>
        </w:rPr>
        <w:t>Artikel 9 – Privacy &amp; Cookies</w:t>
      </w:r>
    </w:p>
    <w:p w14:paraId="6AE9544D" w14:textId="6F2A1A45" w:rsidR="00870149" w:rsidRPr="00870149" w:rsidRDefault="00870149" w:rsidP="00870149">
      <w:pPr>
        <w:spacing w:after="0"/>
        <w:rPr>
          <w:sz w:val="16"/>
          <w:szCs w:val="16"/>
        </w:rPr>
      </w:pPr>
      <w:r w:rsidRPr="00870149">
        <w:rPr>
          <w:sz w:val="16"/>
          <w:szCs w:val="16"/>
        </w:rPr>
        <w:t>L</w:t>
      </w:r>
      <w:r w:rsidR="00236203">
        <w:rPr>
          <w:sz w:val="16"/>
          <w:szCs w:val="16"/>
        </w:rPr>
        <w:t xml:space="preserve">ichtpuntje </w:t>
      </w:r>
      <w:proofErr w:type="spellStart"/>
      <w:r w:rsidR="00236203">
        <w:rPr>
          <w:sz w:val="16"/>
          <w:szCs w:val="16"/>
        </w:rPr>
        <w:t>candle</w:t>
      </w:r>
      <w:proofErr w:type="spellEnd"/>
      <w:r w:rsidRPr="00870149">
        <w:rPr>
          <w:sz w:val="16"/>
          <w:szCs w:val="16"/>
        </w:rPr>
        <w:t xml:space="preserve"> respecteert de privacy van alle klanten. Persoonsgegevens worden enkel gebruikt voor het verwerken van bestellingen en worden niet gedeeld met derden, behalve waar wettelijk verplicht of noodzakelijk voor uitvoering van de bestelling (zoals bij de postdienst).</w:t>
      </w:r>
    </w:p>
    <w:p w14:paraId="1453F17B" w14:textId="77777777" w:rsidR="00870149" w:rsidRPr="00870149" w:rsidRDefault="00870149" w:rsidP="00870149">
      <w:pPr>
        <w:spacing w:after="0"/>
        <w:rPr>
          <w:sz w:val="16"/>
          <w:szCs w:val="16"/>
        </w:rPr>
      </w:pPr>
      <w:r w:rsidRPr="00870149">
        <w:rPr>
          <w:sz w:val="16"/>
          <w:szCs w:val="16"/>
        </w:rPr>
        <w:t>Bij het bezoeken van deze website kunnen cookies geplaatst worden om de gebruikerservaring te verbeteren. Bezoekers krijgen bij hun eerste bezoek een duidelijke cookiemelding waarin zij hun voorkeuren kunnen aangeven. Enkel de noodzakelijke cookies worden standaard geplaatst; andere cookies (zoals analytische of marketingcookies) worden pas geactiveerd na toestemming van de bezoeker.</w:t>
      </w:r>
    </w:p>
    <w:p w14:paraId="7363B78C" w14:textId="13D27DD2" w:rsidR="00870149" w:rsidRPr="00870149" w:rsidRDefault="00870149" w:rsidP="00870149">
      <w:pPr>
        <w:spacing w:after="0"/>
        <w:rPr>
          <w:sz w:val="16"/>
          <w:szCs w:val="16"/>
        </w:rPr>
      </w:pPr>
      <w:r w:rsidRPr="00870149">
        <w:rPr>
          <w:sz w:val="16"/>
          <w:szCs w:val="16"/>
        </w:rPr>
        <w:t xml:space="preserve">Meer informatie hierover vind je op de aparte </w:t>
      </w:r>
      <w:proofErr w:type="spellStart"/>
      <w:r w:rsidRPr="00870149">
        <w:rPr>
          <w:sz w:val="16"/>
          <w:szCs w:val="16"/>
        </w:rPr>
        <w:t>cookiebeleidpagina</w:t>
      </w:r>
      <w:proofErr w:type="spellEnd"/>
      <w:r w:rsidRPr="00870149">
        <w:rPr>
          <w:sz w:val="16"/>
          <w:szCs w:val="16"/>
        </w:rPr>
        <w:t xml:space="preserve"> en </w:t>
      </w:r>
      <w:proofErr w:type="spellStart"/>
      <w:r w:rsidRPr="00870149">
        <w:rPr>
          <w:sz w:val="16"/>
          <w:szCs w:val="16"/>
        </w:rPr>
        <w:t>privacybeleid</w:t>
      </w:r>
      <w:proofErr w:type="spellEnd"/>
      <w:r w:rsidRPr="00870149">
        <w:rPr>
          <w:sz w:val="16"/>
          <w:szCs w:val="16"/>
        </w:rPr>
        <w:t xml:space="preserve"> op </w:t>
      </w:r>
      <w:r w:rsidR="00236203">
        <w:rPr>
          <w:sz w:val="16"/>
          <w:szCs w:val="16"/>
          <w:u w:val="single"/>
        </w:rPr>
        <w:t>www.lichtpuntje-candle.Com</w:t>
      </w:r>
    </w:p>
    <w:p w14:paraId="53857B15" w14:textId="77777777" w:rsidR="00870149" w:rsidRPr="00870149" w:rsidRDefault="00870149" w:rsidP="00870149">
      <w:pPr>
        <w:spacing w:after="0"/>
        <w:rPr>
          <w:sz w:val="16"/>
          <w:szCs w:val="16"/>
        </w:rPr>
      </w:pPr>
      <w:r w:rsidRPr="00870149">
        <w:rPr>
          <w:b/>
          <w:bCs/>
          <w:sz w:val="16"/>
          <w:szCs w:val="16"/>
        </w:rPr>
        <w:t>Artikel 10 – Geschillen</w:t>
      </w:r>
    </w:p>
    <w:p w14:paraId="42CFACF8" w14:textId="77777777" w:rsidR="00870149" w:rsidRPr="00870149" w:rsidRDefault="00870149" w:rsidP="00870149">
      <w:pPr>
        <w:spacing w:after="0"/>
        <w:rPr>
          <w:sz w:val="16"/>
          <w:szCs w:val="16"/>
        </w:rPr>
      </w:pPr>
      <w:r w:rsidRPr="00870149">
        <w:rPr>
          <w:sz w:val="16"/>
          <w:szCs w:val="16"/>
        </w:rPr>
        <w:t>Op alle overeenkomsten is het Belgisch recht van toepassing. In geval van betwisting is de rechtbank van het arrondissement van de maatschappelijke zetel bevoegd.</w:t>
      </w:r>
    </w:p>
    <w:p w14:paraId="342B85DA" w14:textId="77777777" w:rsidR="00870149" w:rsidRPr="00870149" w:rsidRDefault="00870149" w:rsidP="00870149">
      <w:pPr>
        <w:spacing w:after="0"/>
        <w:rPr>
          <w:sz w:val="16"/>
          <w:szCs w:val="16"/>
        </w:rPr>
      </w:pPr>
      <w:r w:rsidRPr="00870149">
        <w:rPr>
          <w:b/>
          <w:bCs/>
          <w:sz w:val="16"/>
          <w:szCs w:val="16"/>
        </w:rPr>
        <w:t>Artikel 11 – Disclaimer</w:t>
      </w:r>
    </w:p>
    <w:p w14:paraId="2B6904FE" w14:textId="63BD8E8E" w:rsidR="00083B5B" w:rsidRPr="00870149" w:rsidRDefault="00870149" w:rsidP="00870149">
      <w:pPr>
        <w:spacing w:after="0"/>
        <w:rPr>
          <w:sz w:val="16"/>
          <w:szCs w:val="16"/>
        </w:rPr>
      </w:pPr>
      <w:r w:rsidRPr="00870149">
        <w:rPr>
          <w:sz w:val="16"/>
          <w:szCs w:val="16"/>
        </w:rPr>
        <w:t>De inhoud van deze website werd met zorg samengesteld. Toch kunnen er fouten of onvolledigheden voorkomen. L</w:t>
      </w:r>
      <w:r w:rsidR="00236203">
        <w:rPr>
          <w:sz w:val="16"/>
          <w:szCs w:val="16"/>
        </w:rPr>
        <w:t xml:space="preserve">ichtpuntje </w:t>
      </w:r>
      <w:proofErr w:type="spellStart"/>
      <w:r w:rsidR="00236203">
        <w:rPr>
          <w:sz w:val="16"/>
          <w:szCs w:val="16"/>
        </w:rPr>
        <w:t>candle</w:t>
      </w:r>
      <w:proofErr w:type="spellEnd"/>
      <w:r w:rsidR="00236203">
        <w:rPr>
          <w:sz w:val="16"/>
          <w:szCs w:val="16"/>
        </w:rPr>
        <w:t xml:space="preserve"> </w:t>
      </w:r>
      <w:r w:rsidRPr="00870149">
        <w:rPr>
          <w:sz w:val="16"/>
          <w:szCs w:val="16"/>
        </w:rPr>
        <w:t xml:space="preserve"> is niet aansprakelijk voor schade ontstaan door onjuistheden, typefouten of misbruik van de producten. Gebruik kaarsen altijd op een veilige manier en volgens de richtlijnen.</w:t>
      </w:r>
      <w:r w:rsidR="00AD46B5">
        <w:rPr>
          <w:sz w:val="16"/>
          <w:szCs w:val="16"/>
        </w:rPr>
        <w:t xml:space="preserve"> </w:t>
      </w:r>
      <w:r w:rsidRPr="00870149">
        <w:rPr>
          <w:sz w:val="16"/>
          <w:szCs w:val="16"/>
        </w:rPr>
        <w:t xml:space="preserve">Externe links op deze site worden enkel ter informatie gedeeld. </w:t>
      </w:r>
      <w:r w:rsidR="00236203">
        <w:rPr>
          <w:sz w:val="16"/>
          <w:szCs w:val="16"/>
        </w:rPr>
        <w:t xml:space="preserve">Lichtpuntje </w:t>
      </w:r>
      <w:proofErr w:type="spellStart"/>
      <w:r w:rsidR="00236203">
        <w:rPr>
          <w:sz w:val="16"/>
          <w:szCs w:val="16"/>
        </w:rPr>
        <w:t>candle</w:t>
      </w:r>
      <w:proofErr w:type="spellEnd"/>
      <w:r w:rsidR="00236203">
        <w:rPr>
          <w:sz w:val="16"/>
          <w:szCs w:val="16"/>
        </w:rPr>
        <w:t xml:space="preserve"> i</w:t>
      </w:r>
      <w:r w:rsidRPr="00870149">
        <w:rPr>
          <w:sz w:val="16"/>
          <w:szCs w:val="16"/>
        </w:rPr>
        <w:t>s niet verantwoordelijk voor de inhoud ervan.</w:t>
      </w:r>
      <w:r w:rsidRPr="00870149">
        <w:rPr>
          <w:vanish/>
          <w:sz w:val="16"/>
          <w:szCs w:val="16"/>
        </w:rPr>
        <w:t>Bovenkant formulierOnderkant formulier</w:t>
      </w:r>
    </w:p>
    <w:sectPr w:rsidR="00083B5B" w:rsidRPr="00870149" w:rsidSect="00AD46B5">
      <w:pgSz w:w="11906" w:h="16838"/>
      <w:pgMar w:top="284"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1B43"/>
    <w:multiLevelType w:val="multilevel"/>
    <w:tmpl w:val="2CA2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7507BD"/>
    <w:multiLevelType w:val="multilevel"/>
    <w:tmpl w:val="1EC6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9602661">
    <w:abstractNumId w:val="0"/>
  </w:num>
  <w:num w:numId="2" w16cid:durableId="734200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9"/>
    <w:rsid w:val="00083B5B"/>
    <w:rsid w:val="00236203"/>
    <w:rsid w:val="00870149"/>
    <w:rsid w:val="00A75D9D"/>
    <w:rsid w:val="00AD46B5"/>
    <w:rsid w:val="00DA7507"/>
    <w:rsid w:val="00DD66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FDA1"/>
  <w15:chartTrackingRefBased/>
  <w15:docId w15:val="{2920922F-A042-4C3A-B5A0-667F86EE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70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70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701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701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701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701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701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701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701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701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701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701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701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701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701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701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701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70149"/>
    <w:rPr>
      <w:rFonts w:eastAsiaTheme="majorEastAsia" w:cstheme="majorBidi"/>
      <w:color w:val="272727" w:themeColor="text1" w:themeTint="D8"/>
    </w:rPr>
  </w:style>
  <w:style w:type="paragraph" w:styleId="Titel">
    <w:name w:val="Title"/>
    <w:basedOn w:val="Standaard"/>
    <w:next w:val="Standaard"/>
    <w:link w:val="TitelChar"/>
    <w:uiPriority w:val="10"/>
    <w:qFormat/>
    <w:rsid w:val="00870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701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701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701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701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70149"/>
    <w:rPr>
      <w:i/>
      <w:iCs/>
      <w:color w:val="404040" w:themeColor="text1" w:themeTint="BF"/>
    </w:rPr>
  </w:style>
  <w:style w:type="paragraph" w:styleId="Lijstalinea">
    <w:name w:val="List Paragraph"/>
    <w:basedOn w:val="Standaard"/>
    <w:uiPriority w:val="34"/>
    <w:qFormat/>
    <w:rsid w:val="00870149"/>
    <w:pPr>
      <w:ind w:left="720"/>
      <w:contextualSpacing/>
    </w:pPr>
  </w:style>
  <w:style w:type="character" w:styleId="Intensievebenadrukking">
    <w:name w:val="Intense Emphasis"/>
    <w:basedOn w:val="Standaardalinea-lettertype"/>
    <w:uiPriority w:val="21"/>
    <w:qFormat/>
    <w:rsid w:val="00870149"/>
    <w:rPr>
      <w:i/>
      <w:iCs/>
      <w:color w:val="0F4761" w:themeColor="accent1" w:themeShade="BF"/>
    </w:rPr>
  </w:style>
  <w:style w:type="paragraph" w:styleId="Duidelijkcitaat">
    <w:name w:val="Intense Quote"/>
    <w:basedOn w:val="Standaard"/>
    <w:next w:val="Standaard"/>
    <w:link w:val="DuidelijkcitaatChar"/>
    <w:uiPriority w:val="30"/>
    <w:qFormat/>
    <w:rsid w:val="00870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70149"/>
    <w:rPr>
      <w:i/>
      <w:iCs/>
      <w:color w:val="0F4761" w:themeColor="accent1" w:themeShade="BF"/>
    </w:rPr>
  </w:style>
  <w:style w:type="character" w:styleId="Intensieveverwijzing">
    <w:name w:val="Intense Reference"/>
    <w:basedOn w:val="Standaardalinea-lettertype"/>
    <w:uiPriority w:val="32"/>
    <w:qFormat/>
    <w:rsid w:val="00870149"/>
    <w:rPr>
      <w:b/>
      <w:bCs/>
      <w:smallCaps/>
      <w:color w:val="0F4761" w:themeColor="accent1" w:themeShade="BF"/>
      <w:spacing w:val="5"/>
    </w:rPr>
  </w:style>
  <w:style w:type="character" w:styleId="Hyperlink">
    <w:name w:val="Hyperlink"/>
    <w:basedOn w:val="Standaardalinea-lettertype"/>
    <w:uiPriority w:val="99"/>
    <w:unhideWhenUsed/>
    <w:rsid w:val="00870149"/>
    <w:rPr>
      <w:color w:val="467886" w:themeColor="hyperlink"/>
      <w:u w:val="single"/>
    </w:rPr>
  </w:style>
  <w:style w:type="character" w:styleId="Onopgelostemelding">
    <w:name w:val="Unresolved Mention"/>
    <w:basedOn w:val="Standaardalinea-lettertype"/>
    <w:uiPriority w:val="99"/>
    <w:semiHidden/>
    <w:unhideWhenUsed/>
    <w:rsid w:val="00870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htpuntje-candle.com" TargetMode="External"/><Relationship Id="rId3" Type="http://schemas.openxmlformats.org/officeDocument/2006/relationships/settings" Target="settings.xml"/><Relationship Id="rId7" Type="http://schemas.openxmlformats.org/officeDocument/2006/relationships/hyperlink" Target="mailto:ilichtpuntje-candl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chtpuntje-candle.com" TargetMode="External"/><Relationship Id="rId5" Type="http://schemas.openxmlformats.org/officeDocument/2006/relationships/hyperlink" Target="mailto:lichtpuntje-candle@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5145</Characters>
  <Application>Microsoft Office Word</Application>
  <DocSecurity>0</DocSecurity>
  <Lines>177</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 Leon</dc:creator>
  <cp:keywords/>
  <dc:description/>
  <cp:lastModifiedBy>Ilse - Leon</cp:lastModifiedBy>
  <cp:revision>1</cp:revision>
  <dcterms:created xsi:type="dcterms:W3CDTF">2025-10-26T05:06:00Z</dcterms:created>
  <dcterms:modified xsi:type="dcterms:W3CDTF">2025-10-26T05:28:00Z</dcterms:modified>
</cp:coreProperties>
</file>